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20" w:rsidRPr="002F6A88" w:rsidRDefault="002D56D3" w:rsidP="002F6A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88">
        <w:rPr>
          <w:rFonts w:ascii="Times New Roman" w:hAnsi="Times New Roman" w:cs="Times New Roman"/>
          <w:b/>
          <w:sz w:val="24"/>
          <w:szCs w:val="24"/>
        </w:rPr>
        <w:t>Резолюция</w:t>
      </w:r>
      <w:r w:rsidR="006E5228" w:rsidRPr="002F6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28" w:rsidRPr="002F6A8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A138A9" w:rsidRPr="002F6A88">
        <w:rPr>
          <w:rFonts w:ascii="Times New Roman" w:hAnsi="Times New Roman" w:cs="Times New Roman"/>
          <w:b/>
          <w:sz w:val="24"/>
          <w:szCs w:val="24"/>
        </w:rPr>
        <w:t xml:space="preserve"> Гражданского форума</w:t>
      </w:r>
      <w:r w:rsidR="000F6376" w:rsidRPr="002F6A88">
        <w:rPr>
          <w:rFonts w:ascii="Times New Roman" w:hAnsi="Times New Roman" w:cs="Times New Roman"/>
          <w:b/>
          <w:sz w:val="24"/>
          <w:szCs w:val="24"/>
        </w:rPr>
        <w:t>.</w:t>
      </w:r>
    </w:p>
    <w:p w:rsidR="002803BB" w:rsidRDefault="002803BB" w:rsidP="002F6A8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F6A88">
        <w:rPr>
          <w:rFonts w:ascii="Times New Roman" w:hAnsi="Times New Roman" w:cs="Times New Roman"/>
          <w:b/>
          <w:sz w:val="24"/>
          <w:szCs w:val="24"/>
        </w:rPr>
        <w:t xml:space="preserve">Г. Красноярск                                      </w:t>
      </w:r>
      <w:r w:rsidR="00B70A98" w:rsidRPr="002F6A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A8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10A31">
        <w:rPr>
          <w:rFonts w:ascii="Times New Roman" w:hAnsi="Times New Roman" w:cs="Times New Roman"/>
          <w:b/>
          <w:sz w:val="24"/>
          <w:szCs w:val="24"/>
        </w:rPr>
        <w:t xml:space="preserve">                              30 января 2018</w:t>
      </w:r>
      <w:r w:rsidRPr="002F6A88">
        <w:rPr>
          <w:rFonts w:ascii="Times New Roman" w:hAnsi="Times New Roman" w:cs="Times New Roman"/>
          <w:b/>
          <w:sz w:val="24"/>
          <w:szCs w:val="24"/>
        </w:rPr>
        <w:t>г.</w:t>
      </w:r>
    </w:p>
    <w:p w:rsidR="0042246F" w:rsidRPr="002F6A88" w:rsidRDefault="0042246F" w:rsidP="002F6A8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803BB" w:rsidRPr="002F6A88" w:rsidRDefault="002803BB" w:rsidP="002F6A88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F6A88">
        <w:rPr>
          <w:rFonts w:ascii="Times New Roman" w:hAnsi="Times New Roman" w:cs="Times New Roman"/>
          <w:b/>
          <w:sz w:val="24"/>
          <w:szCs w:val="24"/>
        </w:rPr>
        <w:tab/>
      </w:r>
      <w:r w:rsidRPr="002F6A88">
        <w:rPr>
          <w:rFonts w:ascii="Times New Roman" w:hAnsi="Times New Roman" w:cs="Times New Roman"/>
          <w:sz w:val="24"/>
          <w:szCs w:val="24"/>
        </w:rPr>
        <w:t xml:space="preserve">С 15 по 16 декабря 2017 года состоялся </w:t>
      </w:r>
      <w:r w:rsidRPr="002F6A8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F6A88">
        <w:rPr>
          <w:rFonts w:ascii="Times New Roman" w:hAnsi="Times New Roman" w:cs="Times New Roman"/>
          <w:sz w:val="24"/>
          <w:szCs w:val="24"/>
        </w:rPr>
        <w:t xml:space="preserve"> Гражданский форум (далее - Фору</w:t>
      </w:r>
      <w:r w:rsidR="00D54FEC" w:rsidRPr="002F6A88">
        <w:rPr>
          <w:rFonts w:ascii="Times New Roman" w:hAnsi="Times New Roman" w:cs="Times New Roman"/>
          <w:sz w:val="24"/>
          <w:szCs w:val="24"/>
        </w:rPr>
        <w:t>м). Учредителем Форума выступило</w:t>
      </w:r>
      <w:r w:rsidRPr="002F6A88">
        <w:rPr>
          <w:rFonts w:ascii="Times New Roman" w:hAnsi="Times New Roman" w:cs="Times New Roman"/>
          <w:sz w:val="24"/>
          <w:szCs w:val="24"/>
        </w:rPr>
        <w:t xml:space="preserve"> Агентство молодежной политики и реализации программ общественного развития Красноярского края (далее - Агентство), организаторами Форума являются Краевое государственное автономное учреждение «Краевой дворец молодежи», Гражданская ассамблея Красноярского края. Концепция и программа Форума утверждены Организационным комитетом Форума.</w:t>
      </w:r>
    </w:p>
    <w:p w:rsidR="002803BB" w:rsidRPr="002F6A88" w:rsidRDefault="002803BB" w:rsidP="002F6A8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F07847" w:rsidRPr="002F6A88" w:rsidRDefault="00F07847" w:rsidP="002F6A88">
      <w:pPr>
        <w:tabs>
          <w:tab w:val="left" w:pos="0"/>
        </w:tabs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6141DC" w:rsidRPr="002F6A8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 Форума</w:t>
      </w:r>
      <w:r w:rsidRPr="002F6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приняли участие:</w:t>
      </w:r>
    </w:p>
    <w:p w:rsidR="00F07847" w:rsidRPr="002F6A88" w:rsidRDefault="00F07847" w:rsidP="002F6A88">
      <w:pPr>
        <w:tabs>
          <w:tab w:val="left" w:pos="0"/>
        </w:tabs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847" w:rsidRPr="002F6A88" w:rsidRDefault="00F07847" w:rsidP="002F6A88">
      <w:pPr>
        <w:numPr>
          <w:ilvl w:val="0"/>
          <w:numId w:val="15"/>
        </w:numPr>
        <w:tabs>
          <w:tab w:val="left" w:pos="0"/>
        </w:tabs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6A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Представители законодательной и исполнительной власти края, члены Гражданской ассамблеи Красноярского края, экспертного и тренерского сообщества, активы региональных социально ориентированных некоммерческих организаций.</w:t>
      </w:r>
    </w:p>
    <w:p w:rsidR="00F07847" w:rsidRPr="002F6A88" w:rsidRDefault="00F07847" w:rsidP="002F6A88">
      <w:pPr>
        <w:numPr>
          <w:ilvl w:val="0"/>
          <w:numId w:val="15"/>
        </w:numPr>
        <w:tabs>
          <w:tab w:val="left" w:pos="0"/>
        </w:tabs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6A8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и заместители Глав муниципальных образований, представители органов местного самоуправления, лидеры и добровольцы социально ориентированных некоммерческих организаций (далее – СО НКО), представители средств массовой информации, бизнеса, гражданские активисты, территориальные координаторы муниципальных образований Красноярского края.</w:t>
      </w:r>
    </w:p>
    <w:p w:rsidR="00477CF7" w:rsidRPr="002F6A88" w:rsidRDefault="00F07847" w:rsidP="002F6A88">
      <w:pPr>
        <w:numPr>
          <w:ilvl w:val="0"/>
          <w:numId w:val="15"/>
        </w:numPr>
        <w:tabs>
          <w:tab w:val="left" w:pos="0"/>
        </w:tabs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6A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Представители органов и учреждений системы профилактики жестокого обращения с детьми Красноярского края.</w:t>
      </w:r>
    </w:p>
    <w:p w:rsidR="00477CF7" w:rsidRPr="002F6A88" w:rsidRDefault="00477CF7" w:rsidP="002F6A88">
      <w:pPr>
        <w:tabs>
          <w:tab w:val="left" w:pos="0"/>
        </w:tabs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0B9" w:rsidRPr="002F6A88" w:rsidRDefault="002910B9" w:rsidP="002F6A8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F6A88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Ключевыми темами для обсуждения на Форуме стали:</w:t>
      </w:r>
    </w:p>
    <w:p w:rsidR="009D6332" w:rsidRPr="002F6A88" w:rsidRDefault="00423045" w:rsidP="002F6A88">
      <w:pPr>
        <w:pStyle w:val="a3"/>
        <w:autoSpaceDE w:val="0"/>
        <w:autoSpaceDN w:val="0"/>
        <w:spacing w:line="276" w:lineRule="auto"/>
        <w:ind w:left="-284"/>
        <w:jc w:val="both"/>
        <w:rPr>
          <w:rFonts w:ascii="Times New Roman" w:eastAsiaTheme="minorHAnsi" w:hAnsi="Times New Roman" w:cs="Times New Roman"/>
          <w:lang w:eastAsia="en-US"/>
        </w:rPr>
      </w:pPr>
      <w:r w:rsidRPr="002F6A88">
        <w:rPr>
          <w:rFonts w:ascii="Times New Roman" w:eastAsiaTheme="minorHAnsi" w:hAnsi="Times New Roman" w:cs="Times New Roman"/>
          <w:lang w:eastAsia="en-US"/>
        </w:rPr>
        <w:t>1.</w:t>
      </w:r>
      <w:r w:rsidR="007B0161" w:rsidRPr="002F6A88">
        <w:rPr>
          <w:rFonts w:ascii="Times New Roman" w:eastAsiaTheme="minorHAnsi" w:hAnsi="Times New Roman" w:cs="Times New Roman"/>
          <w:lang w:eastAsia="en-US"/>
        </w:rPr>
        <w:t>Создание</w:t>
      </w:r>
      <w:r w:rsidR="00567245" w:rsidRPr="002F6A88">
        <w:rPr>
          <w:rFonts w:ascii="Times New Roman" w:eastAsiaTheme="minorHAnsi" w:hAnsi="Times New Roman" w:cs="Times New Roman"/>
          <w:lang w:eastAsia="en-US"/>
        </w:rPr>
        <w:t xml:space="preserve"> условий для развития и</w:t>
      </w:r>
      <w:r w:rsidRPr="002F6A88">
        <w:rPr>
          <w:rFonts w:ascii="Times New Roman" w:eastAsiaTheme="minorHAnsi" w:hAnsi="Times New Roman" w:cs="Times New Roman"/>
          <w:lang w:eastAsia="en-US"/>
        </w:rPr>
        <w:t>нститутов гражданского общества, в том числе организация межсекторного взаимодействия</w:t>
      </w:r>
      <w:r w:rsidR="00567245" w:rsidRPr="002F6A88">
        <w:rPr>
          <w:rFonts w:ascii="Times New Roman" w:eastAsiaTheme="minorHAnsi" w:hAnsi="Times New Roman" w:cs="Times New Roman"/>
          <w:lang w:eastAsia="en-US"/>
        </w:rPr>
        <w:t xml:space="preserve"> в вопросах поддержки СО НКО </w:t>
      </w:r>
      <w:r w:rsidRPr="002F6A88">
        <w:rPr>
          <w:rFonts w:ascii="Times New Roman" w:eastAsiaTheme="minorHAnsi" w:hAnsi="Times New Roman" w:cs="Times New Roman"/>
          <w:lang w:eastAsia="en-US"/>
        </w:rPr>
        <w:t>и развитии инфраструктуры</w:t>
      </w:r>
      <w:r w:rsidR="009D6332" w:rsidRPr="002F6A88">
        <w:rPr>
          <w:rFonts w:ascii="Times New Roman" w:eastAsiaTheme="minorHAnsi" w:hAnsi="Times New Roman" w:cs="Times New Roman"/>
          <w:lang w:eastAsia="en-US"/>
        </w:rPr>
        <w:t xml:space="preserve"> поддержки общественных инициатив в муниципальных образованиях</w:t>
      </w:r>
    </w:p>
    <w:p w:rsidR="00BD5AC4" w:rsidRPr="002F6A88" w:rsidRDefault="00423045" w:rsidP="002F6A88">
      <w:pPr>
        <w:pStyle w:val="a3"/>
        <w:autoSpaceDE w:val="0"/>
        <w:autoSpaceDN w:val="0"/>
        <w:spacing w:line="276" w:lineRule="auto"/>
        <w:ind w:left="-284"/>
        <w:jc w:val="both"/>
        <w:rPr>
          <w:rFonts w:ascii="Times New Roman" w:eastAsiaTheme="minorHAnsi" w:hAnsi="Times New Roman" w:cs="Times New Roman"/>
          <w:lang w:eastAsia="en-US"/>
        </w:rPr>
      </w:pPr>
      <w:r w:rsidRPr="002F6A88">
        <w:rPr>
          <w:rFonts w:ascii="Times New Roman" w:eastAsiaTheme="minorHAnsi" w:hAnsi="Times New Roman" w:cs="Times New Roman"/>
          <w:lang w:eastAsia="en-US"/>
        </w:rPr>
        <w:t>2. Обеспечение</w:t>
      </w:r>
      <w:r w:rsidR="00BD5AC4" w:rsidRPr="002F6A88">
        <w:rPr>
          <w:rFonts w:ascii="Times New Roman" w:eastAsiaTheme="minorHAnsi" w:hAnsi="Times New Roman" w:cs="Times New Roman"/>
          <w:lang w:eastAsia="en-US"/>
        </w:rPr>
        <w:t xml:space="preserve"> эффективного взаимодействия СМИ и СО НКО</w:t>
      </w:r>
    </w:p>
    <w:p w:rsidR="009D6332" w:rsidRPr="002F6A88" w:rsidRDefault="00423045" w:rsidP="002F6A88">
      <w:pPr>
        <w:pStyle w:val="a3"/>
        <w:autoSpaceDE w:val="0"/>
        <w:autoSpaceDN w:val="0"/>
        <w:spacing w:line="276" w:lineRule="auto"/>
        <w:ind w:left="-284"/>
        <w:jc w:val="both"/>
        <w:rPr>
          <w:rFonts w:ascii="Times New Roman" w:eastAsiaTheme="minorHAnsi" w:hAnsi="Times New Roman" w:cs="Times New Roman"/>
          <w:lang w:eastAsia="en-US"/>
        </w:rPr>
      </w:pPr>
      <w:r w:rsidRPr="002F6A88">
        <w:rPr>
          <w:rFonts w:ascii="Times New Roman" w:eastAsiaTheme="minorHAnsi" w:hAnsi="Times New Roman" w:cs="Times New Roman"/>
          <w:lang w:eastAsia="en-US"/>
        </w:rPr>
        <w:t>3.</w:t>
      </w:r>
      <w:r w:rsidR="009D6332" w:rsidRPr="002F6A88">
        <w:rPr>
          <w:rFonts w:ascii="Times New Roman" w:eastAsiaTheme="minorHAnsi" w:hAnsi="Times New Roman" w:cs="Times New Roman"/>
          <w:lang w:eastAsia="en-US"/>
        </w:rPr>
        <w:t>Поддержка различных траекторий успешности детей в современном российском обществе</w:t>
      </w:r>
    </w:p>
    <w:p w:rsidR="00423045" w:rsidRPr="002F6A88" w:rsidRDefault="00423045" w:rsidP="002F6A88">
      <w:pPr>
        <w:pStyle w:val="a3"/>
        <w:autoSpaceDE w:val="0"/>
        <w:autoSpaceDN w:val="0"/>
        <w:spacing w:line="276" w:lineRule="auto"/>
        <w:ind w:left="-284"/>
        <w:jc w:val="both"/>
        <w:rPr>
          <w:rFonts w:ascii="Times New Roman" w:eastAsiaTheme="minorHAnsi" w:hAnsi="Times New Roman" w:cs="Times New Roman"/>
          <w:lang w:eastAsia="en-US"/>
        </w:rPr>
      </w:pPr>
      <w:r w:rsidRPr="002F6A88">
        <w:rPr>
          <w:rFonts w:ascii="Times New Roman" w:eastAsiaTheme="minorHAnsi" w:hAnsi="Times New Roman" w:cs="Times New Roman"/>
          <w:lang w:eastAsia="en-US"/>
        </w:rPr>
        <w:t>4. Развитие различных форм работы с детьми с нарушениями развития или риском появления таких нарушений</w:t>
      </w:r>
      <w:r w:rsidR="007B0161" w:rsidRPr="002F6A88">
        <w:rPr>
          <w:rFonts w:ascii="Times New Roman" w:eastAsiaTheme="minorHAnsi" w:hAnsi="Times New Roman" w:cs="Times New Roman"/>
          <w:lang w:eastAsia="en-US"/>
        </w:rPr>
        <w:t xml:space="preserve"> в Красноярском крае, в том числе и</w:t>
      </w:r>
      <w:r w:rsidRPr="002F6A88">
        <w:rPr>
          <w:rFonts w:ascii="Times New Roman" w:eastAsiaTheme="minorHAnsi" w:hAnsi="Times New Roman" w:cs="Times New Roman"/>
          <w:lang w:eastAsia="en-US"/>
        </w:rPr>
        <w:t>нклюзивного образования, технологий  раннего вмешательства, адаптив</w:t>
      </w:r>
      <w:r w:rsidR="007B0161" w:rsidRPr="002F6A88">
        <w:rPr>
          <w:rFonts w:ascii="Times New Roman" w:eastAsiaTheme="minorHAnsi" w:hAnsi="Times New Roman" w:cs="Times New Roman"/>
          <w:lang w:eastAsia="en-US"/>
        </w:rPr>
        <w:t>ного конного спорта и иных форм</w:t>
      </w:r>
      <w:r w:rsidR="00CD0227" w:rsidRPr="002F6A88">
        <w:rPr>
          <w:rFonts w:ascii="Times New Roman" w:eastAsiaTheme="minorHAnsi" w:hAnsi="Times New Roman" w:cs="Times New Roman"/>
          <w:lang w:eastAsia="en-US"/>
        </w:rPr>
        <w:t>.</w:t>
      </w:r>
    </w:p>
    <w:p w:rsidR="00CD0227" w:rsidRPr="002F6A88" w:rsidRDefault="00CD0227" w:rsidP="002F6A88">
      <w:pPr>
        <w:pStyle w:val="a3"/>
        <w:autoSpaceDE w:val="0"/>
        <w:autoSpaceDN w:val="0"/>
        <w:spacing w:line="276" w:lineRule="auto"/>
        <w:ind w:left="-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7B0161" w:rsidRPr="002F6A88" w:rsidRDefault="006418A6" w:rsidP="002F6A88">
      <w:pPr>
        <w:pStyle w:val="a3"/>
        <w:autoSpaceDE w:val="0"/>
        <w:autoSpaceDN w:val="0"/>
        <w:spacing w:line="276" w:lineRule="auto"/>
        <w:ind w:left="-284"/>
        <w:jc w:val="both"/>
        <w:rPr>
          <w:rFonts w:ascii="Times New Roman" w:eastAsiaTheme="minorHAnsi" w:hAnsi="Times New Roman" w:cs="Times New Roman"/>
          <w:lang w:eastAsia="en-US"/>
        </w:rPr>
      </w:pPr>
      <w:r w:rsidRPr="002F6A88">
        <w:rPr>
          <w:rFonts w:ascii="Times New Roman" w:eastAsiaTheme="minorHAnsi" w:hAnsi="Times New Roman" w:cs="Times New Roman"/>
          <w:lang w:eastAsia="en-US"/>
        </w:rPr>
        <w:t xml:space="preserve">В течение августа-сентября 2017 года в территориях Красноярского края прошла серия муниципальных форумов и экспертных круглых столов по проблемам развития гражданского общества. </w:t>
      </w:r>
      <w:r w:rsidR="00CD0227" w:rsidRPr="002F6A88">
        <w:rPr>
          <w:rFonts w:ascii="Times New Roman" w:eastAsiaTheme="minorHAnsi" w:hAnsi="Times New Roman" w:cs="Times New Roman"/>
          <w:lang w:val="en-US" w:eastAsia="en-US"/>
        </w:rPr>
        <w:t>IX</w:t>
      </w:r>
      <w:r w:rsidR="00CD0227" w:rsidRPr="002F6A88">
        <w:rPr>
          <w:rFonts w:ascii="Times New Roman" w:eastAsiaTheme="minorHAnsi" w:hAnsi="Times New Roman" w:cs="Times New Roman"/>
          <w:lang w:eastAsia="en-US"/>
        </w:rPr>
        <w:t xml:space="preserve"> Гражданский форум стал завершающим мероприятие</w:t>
      </w:r>
      <w:r w:rsidRPr="002F6A88">
        <w:rPr>
          <w:rFonts w:ascii="Times New Roman" w:eastAsiaTheme="minorHAnsi" w:hAnsi="Times New Roman" w:cs="Times New Roman"/>
          <w:lang w:eastAsia="en-US"/>
        </w:rPr>
        <w:t>м в форумной кампании 2017 года.</w:t>
      </w:r>
    </w:p>
    <w:p w:rsidR="00E0322B" w:rsidRPr="002F6A88" w:rsidRDefault="00E0322B" w:rsidP="002F6A88">
      <w:pPr>
        <w:pStyle w:val="a3"/>
        <w:autoSpaceDE w:val="0"/>
        <w:autoSpaceDN w:val="0"/>
        <w:spacing w:line="276" w:lineRule="auto"/>
        <w:ind w:left="-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D52EA4" w:rsidRPr="002F6A88" w:rsidRDefault="002910B9" w:rsidP="002F6A88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A88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всех форматов Форума участниками и экспертами были сформулированы следующие </w:t>
      </w:r>
      <w:r w:rsidR="00E45A2B" w:rsidRPr="002F6A88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</w:p>
    <w:p w:rsidR="00A3795B" w:rsidRPr="002F6A88" w:rsidRDefault="00A3795B" w:rsidP="002F6A88">
      <w:pPr>
        <w:pStyle w:val="a3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:rsidR="00A3795B" w:rsidRPr="002F6A88" w:rsidRDefault="00A3795B" w:rsidP="002F6A88">
      <w:pPr>
        <w:pStyle w:val="a3"/>
        <w:numPr>
          <w:ilvl w:val="0"/>
          <w:numId w:val="18"/>
        </w:numPr>
        <w:tabs>
          <w:tab w:val="left" w:pos="567"/>
        </w:tabs>
        <w:spacing w:line="276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2F6A88">
        <w:rPr>
          <w:rFonts w:ascii="Times New Roman" w:eastAsia="Times New Roman" w:hAnsi="Times New Roman" w:cs="Times New Roman"/>
          <w:b/>
          <w:bCs/>
        </w:rPr>
        <w:t>Отраслевым министерствам и ведомствам социальной сферы Красноярского края (культура, образование, спорт, социальное обслуживание</w:t>
      </w:r>
      <w:r w:rsidR="00E0322B" w:rsidRPr="002F6A88">
        <w:rPr>
          <w:rFonts w:ascii="Times New Roman" w:eastAsia="Times New Roman" w:hAnsi="Times New Roman" w:cs="Times New Roman"/>
          <w:b/>
          <w:bCs/>
        </w:rPr>
        <w:t>, здравоохранение</w:t>
      </w:r>
      <w:r w:rsidRPr="002F6A88">
        <w:rPr>
          <w:rFonts w:ascii="Times New Roman" w:eastAsia="Times New Roman" w:hAnsi="Times New Roman" w:cs="Times New Roman"/>
          <w:b/>
          <w:bCs/>
        </w:rPr>
        <w:t xml:space="preserve">): </w:t>
      </w:r>
    </w:p>
    <w:p w:rsidR="00A3795B" w:rsidRPr="002F6A88" w:rsidRDefault="00A3795B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lastRenderedPageBreak/>
        <w:t>Создать на официальных сайтах разделы по поддержке и взаимодействию с СО НКО в части доступа СО НКО к бюджетным средствам для оказания услуг в социальной сфере.</w:t>
      </w:r>
    </w:p>
    <w:p w:rsidR="00A3795B" w:rsidRPr="002F6A88" w:rsidRDefault="00A3795B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Выстроить отраслевое  взаимодействие с органами местного самоуправления по вопросам реализации комплекса мер по обеспечению доступа СО НКО к бюджетным средствам для оказания услуг в социальной сфере.</w:t>
      </w:r>
    </w:p>
    <w:p w:rsidR="00A3795B" w:rsidRPr="002F6A88" w:rsidRDefault="00A3795B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Провести анализ услуг, оказываемых учреждениями социальной сферы на предмет выявления неэффективных, требующих исключения или корректировки, а также выявления новых “тематических” направлений развития социальной сферы  исходя из существующих потребностей населения.</w:t>
      </w:r>
      <w:r w:rsidR="00E45A2B" w:rsidRPr="002F6A88">
        <w:rPr>
          <w:rFonts w:ascii="Times New Roman" w:hAnsi="Times New Roman" w:cs="Times New Roman"/>
        </w:rPr>
        <w:t xml:space="preserve"> </w:t>
      </w:r>
    </w:p>
    <w:p w:rsidR="00A3795B" w:rsidRPr="002F6A88" w:rsidRDefault="00A3795B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 xml:space="preserve">Сформировать и </w:t>
      </w:r>
      <w:r w:rsidR="002E297C" w:rsidRPr="002F6A88">
        <w:rPr>
          <w:rFonts w:ascii="Times New Roman" w:hAnsi="Times New Roman" w:cs="Times New Roman"/>
        </w:rPr>
        <w:t xml:space="preserve">разместить в публичном доступе </w:t>
      </w:r>
      <w:r w:rsidRPr="002F6A88">
        <w:rPr>
          <w:rFonts w:ascii="Times New Roman" w:hAnsi="Times New Roman" w:cs="Times New Roman"/>
        </w:rPr>
        <w:t>списки действующих отраслевых СО НКО в крае и услуг, которые они оказывают, а также методику оценки качества их деятельности</w:t>
      </w:r>
      <w:r w:rsidR="00172B0A" w:rsidRPr="002F6A88">
        <w:rPr>
          <w:rFonts w:ascii="Times New Roman" w:hAnsi="Times New Roman" w:cs="Times New Roman"/>
        </w:rPr>
        <w:t>.</w:t>
      </w:r>
    </w:p>
    <w:p w:rsidR="00A3795B" w:rsidRPr="002F6A88" w:rsidRDefault="00A3795B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Проводить отраслевые переговорные площадки по вопросам взаимодействия в части  обеспечения доступа СО НКО к бюджетным средствам для оказания услуг в социальной сфере</w:t>
      </w:r>
      <w:r w:rsidR="00172B0A" w:rsidRPr="002F6A88">
        <w:rPr>
          <w:rFonts w:ascii="Times New Roman" w:hAnsi="Times New Roman" w:cs="Times New Roman"/>
        </w:rPr>
        <w:t>.</w:t>
      </w:r>
    </w:p>
    <w:p w:rsidR="00A3795B" w:rsidRPr="002F6A88" w:rsidRDefault="002E297C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Сформировать</w:t>
      </w:r>
      <w:r w:rsidR="00A3795B" w:rsidRPr="002F6A88">
        <w:rPr>
          <w:rFonts w:ascii="Times New Roman" w:hAnsi="Times New Roman" w:cs="Times New Roman"/>
        </w:rPr>
        <w:t xml:space="preserve"> и разместить в публичном доступе банк «успе</w:t>
      </w:r>
      <w:r w:rsidRPr="002F6A88">
        <w:rPr>
          <w:rFonts w:ascii="Times New Roman" w:hAnsi="Times New Roman" w:cs="Times New Roman"/>
        </w:rPr>
        <w:t xml:space="preserve">шных  региональных практик» по </w:t>
      </w:r>
      <w:r w:rsidR="00A3795B" w:rsidRPr="002F6A88">
        <w:rPr>
          <w:rFonts w:ascii="Times New Roman" w:hAnsi="Times New Roman" w:cs="Times New Roman"/>
        </w:rPr>
        <w:t>обеспечению доступа СО НКО к бюджетным средствам для оказания услуг в социальной сфере в РФ.</w:t>
      </w:r>
    </w:p>
    <w:p w:rsidR="00D52EA4" w:rsidRPr="002F6A88" w:rsidRDefault="00D52EA4" w:rsidP="002F6A8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32B" w:rsidRPr="002F6A88" w:rsidRDefault="0047032B" w:rsidP="002F6A88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F6A88">
        <w:rPr>
          <w:rFonts w:ascii="Times New Roman" w:eastAsia="Times New Roman" w:hAnsi="Times New Roman" w:cs="Times New Roman"/>
          <w:b/>
          <w:bCs/>
        </w:rPr>
        <w:t>Агентству молодежной политики и реализации программ общественного развития Красноярского края:</w:t>
      </w:r>
    </w:p>
    <w:p w:rsidR="000A00E1" w:rsidRPr="002F6A88" w:rsidRDefault="00B73836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 xml:space="preserve">Рассмотреть возможность разработки </w:t>
      </w:r>
      <w:r w:rsidR="006418A6" w:rsidRPr="002F6A88">
        <w:rPr>
          <w:rFonts w:ascii="Times New Roman" w:hAnsi="Times New Roman" w:cs="Times New Roman"/>
        </w:rPr>
        <w:t xml:space="preserve">методики исследования </w:t>
      </w:r>
      <w:r w:rsidR="000A00E1" w:rsidRPr="002F6A88">
        <w:rPr>
          <w:rFonts w:ascii="Times New Roman" w:hAnsi="Times New Roman" w:cs="Times New Roman"/>
        </w:rPr>
        <w:t>гражданско-патриотического</w:t>
      </w:r>
      <w:r w:rsidR="00172B0A" w:rsidRPr="002F6A88">
        <w:rPr>
          <w:rFonts w:ascii="Times New Roman" w:hAnsi="Times New Roman" w:cs="Times New Roman"/>
        </w:rPr>
        <w:t xml:space="preserve"> воспитания в Красноярском крае.</w:t>
      </w:r>
    </w:p>
    <w:p w:rsidR="00195237" w:rsidRPr="002F6A88" w:rsidRDefault="00B73836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Рассмотреть возможность организации разработки</w:t>
      </w:r>
      <w:r w:rsidR="000A00E1" w:rsidRPr="002F6A88">
        <w:rPr>
          <w:rFonts w:ascii="Times New Roman" w:hAnsi="Times New Roman" w:cs="Times New Roman"/>
        </w:rPr>
        <w:t xml:space="preserve"> новой Концепции патриотического воспитания и гражданского образо</w:t>
      </w:r>
      <w:r w:rsidR="00611434" w:rsidRPr="002F6A88">
        <w:rPr>
          <w:rFonts w:ascii="Times New Roman" w:hAnsi="Times New Roman" w:cs="Times New Roman"/>
        </w:rPr>
        <w:t>вания в Красноярском крае до 202</w:t>
      </w:r>
      <w:r w:rsidR="000A00E1" w:rsidRPr="002F6A88">
        <w:rPr>
          <w:rFonts w:ascii="Times New Roman" w:hAnsi="Times New Roman" w:cs="Times New Roman"/>
        </w:rPr>
        <w:t>5 года на основе взаимодействия, ответственного согласования позиций, предложений</w:t>
      </w:r>
      <w:r w:rsidR="00611434" w:rsidRPr="002F6A88">
        <w:rPr>
          <w:rFonts w:ascii="Times New Roman" w:hAnsi="Times New Roman" w:cs="Times New Roman"/>
        </w:rPr>
        <w:t xml:space="preserve"> </w:t>
      </w:r>
      <w:r w:rsidR="000A00E1" w:rsidRPr="002F6A88">
        <w:rPr>
          <w:rFonts w:ascii="Times New Roman" w:hAnsi="Times New Roman" w:cs="Times New Roman"/>
        </w:rPr>
        <w:t>представителей власти, общественных организаций, системы образования</w:t>
      </w:r>
      <w:r w:rsidR="00172B0A" w:rsidRPr="002F6A88">
        <w:rPr>
          <w:rFonts w:ascii="Times New Roman" w:hAnsi="Times New Roman" w:cs="Times New Roman"/>
        </w:rPr>
        <w:t>.</w:t>
      </w:r>
    </w:p>
    <w:p w:rsidR="00530D54" w:rsidRPr="002F6A88" w:rsidRDefault="006418A6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Оптимизировать механизм мониторинга развития институтов гражданского общества, системы  поддержки СО НКО в муниципальных образованиях края, о</w:t>
      </w:r>
      <w:r w:rsidR="00530D54" w:rsidRPr="002F6A88">
        <w:rPr>
          <w:rFonts w:ascii="Times New Roman" w:hAnsi="Times New Roman" w:cs="Times New Roman"/>
        </w:rPr>
        <w:t>беспечить информационное и метод</w:t>
      </w:r>
      <w:r w:rsidR="00E45A2B" w:rsidRPr="002F6A88">
        <w:rPr>
          <w:rFonts w:ascii="Times New Roman" w:hAnsi="Times New Roman" w:cs="Times New Roman"/>
        </w:rPr>
        <w:t>ическое сопровождение муниципальных образований</w:t>
      </w:r>
      <w:r w:rsidRPr="002F6A88">
        <w:rPr>
          <w:rFonts w:ascii="Times New Roman" w:hAnsi="Times New Roman" w:cs="Times New Roman"/>
        </w:rPr>
        <w:t xml:space="preserve"> края  в части процесса </w:t>
      </w:r>
      <w:r w:rsidR="00530D54" w:rsidRPr="002F6A88">
        <w:rPr>
          <w:rFonts w:ascii="Times New Roman" w:hAnsi="Times New Roman" w:cs="Times New Roman"/>
        </w:rPr>
        <w:t>мониторинга</w:t>
      </w:r>
      <w:r w:rsidRPr="002F6A88">
        <w:rPr>
          <w:rFonts w:ascii="Times New Roman" w:hAnsi="Times New Roman" w:cs="Times New Roman"/>
        </w:rPr>
        <w:t xml:space="preserve"> и о</w:t>
      </w:r>
      <w:r w:rsidR="00530D54" w:rsidRPr="002F6A88">
        <w:rPr>
          <w:rFonts w:ascii="Times New Roman" w:hAnsi="Times New Roman" w:cs="Times New Roman"/>
        </w:rPr>
        <w:t>беспечить доступ к  сводной информации по итогам мониторинга</w:t>
      </w:r>
      <w:r w:rsidRPr="002F6A88">
        <w:rPr>
          <w:rFonts w:ascii="Times New Roman" w:hAnsi="Times New Roman" w:cs="Times New Roman"/>
        </w:rPr>
        <w:t>,</w:t>
      </w:r>
      <w:r w:rsidR="00530D54" w:rsidRPr="002F6A88">
        <w:rPr>
          <w:rFonts w:ascii="Times New Roman" w:hAnsi="Times New Roman" w:cs="Times New Roman"/>
        </w:rPr>
        <w:t xml:space="preserve"> а также методическим рекомендациям.</w:t>
      </w:r>
    </w:p>
    <w:p w:rsidR="00530D54" w:rsidRPr="002F6A88" w:rsidRDefault="00530D54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Расширить поддержку муниципальных образований в части  развития инфраструктуры поддержки общественных инициатив.</w:t>
      </w:r>
    </w:p>
    <w:p w:rsidR="00530D54" w:rsidRPr="002F6A88" w:rsidRDefault="00530D54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Обеспечить проведение программы просвещения для органов местного самоуправления  по  вопросам взаимодействия с СО НКО.</w:t>
      </w:r>
    </w:p>
    <w:p w:rsidR="00530D54" w:rsidRPr="002F6A88" w:rsidRDefault="00530D54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 xml:space="preserve">Подготовить  методические рекомендации для органов местного самоуправления по разработке муниципальных программ поддержки СО НКО и развитию муниципальных ресурсных центров. </w:t>
      </w:r>
    </w:p>
    <w:p w:rsidR="00530D54" w:rsidRPr="002F6A88" w:rsidRDefault="00530D54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 xml:space="preserve">Оптимизировать систему самомониторинга социальных проектов посредством сайта </w:t>
      </w:r>
      <w:r w:rsidRPr="002F6A88">
        <w:rPr>
          <w:rFonts w:ascii="Times New Roman" w:hAnsi="Times New Roman" w:cs="Times New Roman"/>
          <w:lang w:val="en-US"/>
        </w:rPr>
        <w:t>kras</w:t>
      </w:r>
      <w:r w:rsidRPr="002F6A88">
        <w:rPr>
          <w:rFonts w:ascii="Times New Roman" w:hAnsi="Times New Roman" w:cs="Times New Roman"/>
        </w:rPr>
        <w:t>-</w:t>
      </w:r>
      <w:r w:rsidRPr="002F6A88">
        <w:rPr>
          <w:rFonts w:ascii="Times New Roman" w:hAnsi="Times New Roman" w:cs="Times New Roman"/>
          <w:lang w:val="en-US"/>
        </w:rPr>
        <w:t>grant</w:t>
      </w:r>
      <w:r w:rsidRPr="002F6A88">
        <w:rPr>
          <w:rFonts w:ascii="Times New Roman" w:hAnsi="Times New Roman" w:cs="Times New Roman"/>
        </w:rPr>
        <w:t>.</w:t>
      </w:r>
      <w:r w:rsidRPr="002F6A88">
        <w:rPr>
          <w:rFonts w:ascii="Times New Roman" w:hAnsi="Times New Roman" w:cs="Times New Roman"/>
          <w:lang w:val="en-US"/>
        </w:rPr>
        <w:t>ru</w:t>
      </w:r>
      <w:r w:rsidRPr="002F6A88">
        <w:rPr>
          <w:rFonts w:ascii="Times New Roman" w:hAnsi="Times New Roman" w:cs="Times New Roman"/>
        </w:rPr>
        <w:t xml:space="preserve"> с целью создания открытого календаря мероприятий СО НКО, проводимых в рамках реализации социальных проектов, получивших  грантовую поддержку. </w:t>
      </w:r>
    </w:p>
    <w:p w:rsidR="00530D54" w:rsidRPr="002F6A88" w:rsidRDefault="00530D54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lastRenderedPageBreak/>
        <w:t>Оптимизировать работу по администрированию  краевой грантовой программы «Социальное партнерство во имя развития» в части организационно-правово</w:t>
      </w:r>
      <w:r w:rsidR="00172B0A" w:rsidRPr="002F6A88">
        <w:rPr>
          <w:rFonts w:ascii="Times New Roman" w:hAnsi="Times New Roman" w:cs="Times New Roman"/>
        </w:rPr>
        <w:t xml:space="preserve">й работы с грантополучателями. </w:t>
      </w:r>
    </w:p>
    <w:p w:rsidR="00530D54" w:rsidRPr="002F6A88" w:rsidRDefault="00530D54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Продолжить работу по просвещению (в том числе и дистанционно) представителей органов местного самоуправления, некоммерческих организаций  по вопросам межсекторного взаимодействия и развития общественной активности в территориях края.</w:t>
      </w:r>
    </w:p>
    <w:p w:rsidR="00AE75AF" w:rsidRPr="002F6A88" w:rsidRDefault="008A32A4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Рассмотреть возможность увеличения количества мероприятий, пропагандирующих традиционные нравственные ценности.</w:t>
      </w:r>
    </w:p>
    <w:p w:rsidR="008A32A4" w:rsidRPr="002F6A88" w:rsidRDefault="008A32A4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Рассмотреть возможность увеличения количества мероприятий, направленных на пропаганду здорового образа жизни среди населения Красноярского края.</w:t>
      </w:r>
    </w:p>
    <w:p w:rsidR="002F6A88" w:rsidRPr="002F6A88" w:rsidRDefault="002F6A88" w:rsidP="002F6A8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:rsidR="00AE75AF" w:rsidRPr="002F6A88" w:rsidRDefault="00AE75AF" w:rsidP="002F6A88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2F6A88">
        <w:rPr>
          <w:rFonts w:ascii="Times New Roman" w:eastAsia="Times New Roman" w:hAnsi="Times New Roman" w:cs="Times New Roman"/>
          <w:b/>
          <w:bCs/>
        </w:rPr>
        <w:t>Органам местного самоуправления  Красноярского края:</w:t>
      </w:r>
    </w:p>
    <w:p w:rsidR="00AE75AF" w:rsidRPr="002F6A88" w:rsidRDefault="00D96A92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Рекомендовать р</w:t>
      </w:r>
      <w:r w:rsidR="00AE75AF" w:rsidRPr="002F6A88">
        <w:rPr>
          <w:rFonts w:ascii="Times New Roman" w:hAnsi="Times New Roman" w:cs="Times New Roman"/>
        </w:rPr>
        <w:t>асширить спектр механизмов поддержки СО НКО на муниципальном уровне.</w:t>
      </w:r>
    </w:p>
    <w:p w:rsidR="00AE75AF" w:rsidRPr="002F6A88" w:rsidRDefault="00D96A92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Рекомендовать р</w:t>
      </w:r>
      <w:r w:rsidR="00AE75AF" w:rsidRPr="002F6A88">
        <w:rPr>
          <w:rFonts w:ascii="Times New Roman" w:hAnsi="Times New Roman" w:cs="Times New Roman"/>
        </w:rPr>
        <w:t>асширить информационную поддержку СО НКО, в том числе провести модернизацию сайтов Администраций муниципальных образований с точки зрения доступности информации для СО НКО.</w:t>
      </w:r>
    </w:p>
    <w:p w:rsidR="00AE75AF" w:rsidRPr="002F6A88" w:rsidRDefault="00D96A92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Рекомендовать о</w:t>
      </w:r>
      <w:r w:rsidR="00AE75AF" w:rsidRPr="002F6A88">
        <w:rPr>
          <w:rFonts w:ascii="Times New Roman" w:hAnsi="Times New Roman" w:cs="Times New Roman"/>
        </w:rPr>
        <w:t>пределить муниципальных служащих в муниципальных образованиях, ответственных за взаимодействие с СО НКО.</w:t>
      </w:r>
    </w:p>
    <w:p w:rsidR="00AE75AF" w:rsidRPr="002F6A88" w:rsidRDefault="00D96A92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Рекомендовать п</w:t>
      </w:r>
      <w:r w:rsidR="00AE75AF" w:rsidRPr="002F6A88">
        <w:rPr>
          <w:rFonts w:ascii="Times New Roman" w:hAnsi="Times New Roman" w:cs="Times New Roman"/>
        </w:rPr>
        <w:t>ровести анализ услуг, оказываемых учреждениями социальной сферы на предмет выявления неэффективных, требующих исключения или корректировки, а также выявления новых “тематических” направлений развития социальной сферы  исходя из существующих потребностей населения.</w:t>
      </w:r>
    </w:p>
    <w:p w:rsidR="00AE75AF" w:rsidRPr="002F6A88" w:rsidRDefault="00AE75AF" w:rsidP="002F6A8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:rsidR="00AE75AF" w:rsidRPr="002F6A88" w:rsidRDefault="00AE75AF" w:rsidP="002F6A88">
      <w:pPr>
        <w:pStyle w:val="a3"/>
        <w:numPr>
          <w:ilvl w:val="0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2F6A88">
        <w:rPr>
          <w:rFonts w:ascii="Times New Roman" w:hAnsi="Times New Roman" w:cs="Times New Roman"/>
          <w:b/>
        </w:rPr>
        <w:t>Гражданской Ассамблее Красноярского края, органам местного самоуправления и муниципальным общественным палатам:</w:t>
      </w:r>
    </w:p>
    <w:p w:rsidR="00AE75AF" w:rsidRPr="002F6A88" w:rsidRDefault="00AE75AF" w:rsidP="002F6A88">
      <w:pPr>
        <w:pStyle w:val="a3"/>
        <w:numPr>
          <w:ilvl w:val="1"/>
          <w:numId w:val="18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Оптимизировать механизм взаимодействия между органами местного самоуправления, Гражданской ассамблеей Красноярского края и муниципальными общественными палатами.</w:t>
      </w:r>
    </w:p>
    <w:p w:rsidR="00195237" w:rsidRPr="002F6A88" w:rsidRDefault="00195237" w:rsidP="002F6A88">
      <w:pPr>
        <w:pStyle w:val="a3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:rsidR="00F80DD7" w:rsidRPr="002F6A88" w:rsidRDefault="006E51B3" w:rsidP="002F6A88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2F6A88">
        <w:rPr>
          <w:rFonts w:ascii="Times New Roman" w:hAnsi="Times New Roman" w:cs="Times New Roman"/>
          <w:b/>
        </w:rPr>
        <w:t>Общественным Советам при органах исполнительной власти Красноярского края</w:t>
      </w:r>
      <w:r w:rsidR="00F80DD7" w:rsidRPr="002F6A88">
        <w:rPr>
          <w:rFonts w:ascii="Times New Roman" w:hAnsi="Times New Roman" w:cs="Times New Roman"/>
          <w:b/>
        </w:rPr>
        <w:t>:</w:t>
      </w:r>
    </w:p>
    <w:p w:rsidR="00F80DD7" w:rsidRPr="002F6A88" w:rsidRDefault="00F80DD7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Разработать типовой регламент взаимодействия Общественных советов при органах исполнительной власти, при которых они образованы по рассмотрению проектов нормативно – правовых актов</w:t>
      </w:r>
      <w:r w:rsidR="00A86972" w:rsidRPr="002F6A88">
        <w:rPr>
          <w:rFonts w:ascii="Times New Roman" w:hAnsi="Times New Roman" w:cs="Times New Roman"/>
        </w:rPr>
        <w:t>.</w:t>
      </w:r>
    </w:p>
    <w:p w:rsidR="00F80DD7" w:rsidRPr="002F6A88" w:rsidRDefault="00F80DD7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Образовать для координации деятельности Общественных советов  Координационный комитет (совет) Общественных советов</w:t>
      </w:r>
      <w:r w:rsidR="00A86972" w:rsidRPr="002F6A88">
        <w:rPr>
          <w:rFonts w:ascii="Times New Roman" w:hAnsi="Times New Roman" w:cs="Times New Roman"/>
        </w:rPr>
        <w:t>.</w:t>
      </w:r>
    </w:p>
    <w:p w:rsidR="0047032B" w:rsidRPr="002F6A88" w:rsidRDefault="0047032B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 xml:space="preserve">Рекомендовать </w:t>
      </w:r>
      <w:r w:rsidR="00A86972" w:rsidRPr="002F6A88">
        <w:rPr>
          <w:rFonts w:ascii="Times New Roman" w:eastAsia="Times New Roman" w:hAnsi="Times New Roman" w:cs="Times New Roman"/>
          <w:bCs/>
        </w:rPr>
        <w:t>отраслевым министерствам и ведомствам социальной сферы Красноярского края</w:t>
      </w:r>
      <w:r w:rsidR="00A86972" w:rsidRPr="002F6A88">
        <w:rPr>
          <w:rFonts w:ascii="Times New Roman" w:hAnsi="Times New Roman" w:cs="Times New Roman"/>
        </w:rPr>
        <w:t xml:space="preserve"> </w:t>
      </w:r>
      <w:r w:rsidRPr="002F6A88">
        <w:rPr>
          <w:rFonts w:ascii="Times New Roman" w:hAnsi="Times New Roman" w:cs="Times New Roman"/>
        </w:rPr>
        <w:t>ввести в состав коллегий председателей Общественных советов</w:t>
      </w:r>
      <w:r w:rsidR="00A86972" w:rsidRPr="002F6A88">
        <w:rPr>
          <w:rFonts w:ascii="Times New Roman" w:hAnsi="Times New Roman" w:cs="Times New Roman"/>
        </w:rPr>
        <w:t>.</w:t>
      </w:r>
    </w:p>
    <w:p w:rsidR="00531A09" w:rsidRPr="002F6A88" w:rsidRDefault="00531A09" w:rsidP="002F6A88">
      <w:pPr>
        <w:pStyle w:val="a3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:rsidR="00AE75AF" w:rsidRPr="002F6A88" w:rsidRDefault="00AE75AF" w:rsidP="002F6A88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2F6A88">
        <w:rPr>
          <w:rFonts w:ascii="Times New Roman" w:hAnsi="Times New Roman" w:cs="Times New Roman"/>
          <w:b/>
        </w:rPr>
        <w:t>Совету по краевым социальным грантам:</w:t>
      </w:r>
    </w:p>
    <w:p w:rsidR="00AE75AF" w:rsidRPr="002F6A88" w:rsidRDefault="00AE75AF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Сохранить в рамках Конкурса грантовой программы «Социальное партнерство во имя развития» номинацию «Соседское сообщество»</w:t>
      </w:r>
      <w:r w:rsidR="00A86972" w:rsidRPr="002F6A88">
        <w:rPr>
          <w:rFonts w:ascii="Times New Roman" w:hAnsi="Times New Roman" w:cs="Times New Roman"/>
        </w:rPr>
        <w:t>.</w:t>
      </w:r>
    </w:p>
    <w:p w:rsidR="00531A09" w:rsidRPr="002F6A88" w:rsidRDefault="00531A09" w:rsidP="002F6A88">
      <w:pPr>
        <w:pStyle w:val="a3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:rsidR="00FE4DE0" w:rsidRPr="002F6A88" w:rsidRDefault="00EF0486" w:rsidP="002F6A88">
      <w:pPr>
        <w:pStyle w:val="a3"/>
        <w:numPr>
          <w:ilvl w:val="0"/>
          <w:numId w:val="18"/>
        </w:numPr>
        <w:tabs>
          <w:tab w:val="left" w:pos="142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  <w:b/>
        </w:rPr>
        <w:t>Средствам массовой информации Красноярского края</w:t>
      </w:r>
      <w:r w:rsidR="00EB188B" w:rsidRPr="002F6A88">
        <w:rPr>
          <w:rFonts w:ascii="Times New Roman" w:hAnsi="Times New Roman" w:cs="Times New Roman"/>
          <w:b/>
        </w:rPr>
        <w:t>:</w:t>
      </w:r>
      <w:r w:rsidR="00EB188B" w:rsidRPr="002F6A88">
        <w:rPr>
          <w:rFonts w:ascii="Times New Roman" w:hAnsi="Times New Roman" w:cs="Times New Roman"/>
        </w:rPr>
        <w:t xml:space="preserve"> </w:t>
      </w:r>
    </w:p>
    <w:p w:rsidR="000F6376" w:rsidRPr="002F6A88" w:rsidRDefault="00D96A92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bCs/>
        </w:rPr>
      </w:pPr>
      <w:r w:rsidRPr="002F6A88">
        <w:rPr>
          <w:rFonts w:ascii="Times New Roman" w:hAnsi="Times New Roman" w:cs="Times New Roman"/>
        </w:rPr>
        <w:lastRenderedPageBreak/>
        <w:t>Рекомендовать к</w:t>
      </w:r>
      <w:r w:rsidR="000F6376" w:rsidRPr="002F6A88">
        <w:rPr>
          <w:rFonts w:ascii="Times New Roman" w:hAnsi="Times New Roman" w:cs="Times New Roman"/>
        </w:rPr>
        <w:t xml:space="preserve">раевой государственной газете «Наш Красноярский край», Краевому государственному каналу «Енисей», краевым государственным газетам городов и районов края, подведомственным агентству печати и массовым коммуникациям края, а также - муниципальным СМИ - газетам и телеканалам ввести регулярную рубрику о работе </w:t>
      </w:r>
      <w:r w:rsidR="0093445F" w:rsidRPr="002F6A88">
        <w:rPr>
          <w:rFonts w:ascii="Times New Roman" w:hAnsi="Times New Roman" w:cs="Times New Roman"/>
        </w:rPr>
        <w:t xml:space="preserve">СО </w:t>
      </w:r>
      <w:r w:rsidR="000F6376" w:rsidRPr="002F6A88">
        <w:rPr>
          <w:rFonts w:ascii="Times New Roman" w:hAnsi="Times New Roman" w:cs="Times New Roman"/>
        </w:rPr>
        <w:t>НКО, в которой рассказывать об успешном опыте некоммерческих организаций края.</w:t>
      </w:r>
    </w:p>
    <w:p w:rsidR="0093445F" w:rsidRPr="002F6A88" w:rsidRDefault="0093445F" w:rsidP="002F6A88">
      <w:pPr>
        <w:pStyle w:val="a3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  <w:bCs/>
        </w:rPr>
      </w:pPr>
    </w:p>
    <w:p w:rsidR="000F6376" w:rsidRPr="002F6A88" w:rsidRDefault="00544D59" w:rsidP="002F6A88">
      <w:pPr>
        <w:pStyle w:val="a3"/>
        <w:numPr>
          <w:ilvl w:val="0"/>
          <w:numId w:val="18"/>
        </w:numPr>
        <w:tabs>
          <w:tab w:val="left" w:pos="142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  <w:b/>
        </w:rPr>
        <w:t>Краевому центру</w:t>
      </w:r>
      <w:r w:rsidR="000F6376" w:rsidRPr="002F6A88">
        <w:rPr>
          <w:rFonts w:ascii="Times New Roman" w:hAnsi="Times New Roman" w:cs="Times New Roman"/>
          <w:b/>
        </w:rPr>
        <w:t xml:space="preserve"> поддержки общественных инициатив</w:t>
      </w:r>
      <w:r w:rsidR="000F6376" w:rsidRPr="002F6A88">
        <w:rPr>
          <w:rFonts w:ascii="Times New Roman" w:hAnsi="Times New Roman" w:cs="Times New Roman"/>
        </w:rPr>
        <w:t>:</w:t>
      </w:r>
    </w:p>
    <w:p w:rsidR="000F6376" w:rsidRPr="002F6A88" w:rsidRDefault="00B73836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П</w:t>
      </w:r>
      <w:r w:rsidR="000F6376" w:rsidRPr="002F6A88">
        <w:rPr>
          <w:rFonts w:ascii="Times New Roman" w:hAnsi="Times New Roman" w:cs="Times New Roman"/>
        </w:rPr>
        <w:t xml:space="preserve">редусмотреть в рамках </w:t>
      </w:r>
      <w:r w:rsidR="00544D59" w:rsidRPr="002F6A88">
        <w:rPr>
          <w:rFonts w:ascii="Times New Roman" w:hAnsi="Times New Roman" w:cs="Times New Roman"/>
        </w:rPr>
        <w:t xml:space="preserve">краевого </w:t>
      </w:r>
      <w:r w:rsidR="000F6376" w:rsidRPr="002F6A88">
        <w:rPr>
          <w:rFonts w:ascii="Times New Roman" w:hAnsi="Times New Roman" w:cs="Times New Roman"/>
        </w:rPr>
        <w:t>проекта «Университет СОНКО»  образовательные мероприятия по теме развития добрососедских отношений и развития  местных сообществ</w:t>
      </w:r>
      <w:r w:rsidR="00A86972" w:rsidRPr="002F6A88">
        <w:rPr>
          <w:rFonts w:ascii="Times New Roman" w:hAnsi="Times New Roman" w:cs="Times New Roman"/>
        </w:rPr>
        <w:t>.</w:t>
      </w:r>
    </w:p>
    <w:p w:rsidR="00544D59" w:rsidRPr="002F6A88" w:rsidRDefault="00B73836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С</w:t>
      </w:r>
      <w:r w:rsidR="00544D59" w:rsidRPr="002F6A88">
        <w:rPr>
          <w:rFonts w:ascii="Times New Roman" w:hAnsi="Times New Roman" w:cs="Times New Roman"/>
        </w:rPr>
        <w:t>пособствовать тиражированию краевого проекта «Университет СО НКО» в муниципальных образованиях Красноярского края</w:t>
      </w:r>
      <w:r w:rsidR="00A86972" w:rsidRPr="002F6A88">
        <w:rPr>
          <w:rFonts w:ascii="Times New Roman" w:hAnsi="Times New Roman" w:cs="Times New Roman"/>
        </w:rPr>
        <w:t>.</w:t>
      </w:r>
    </w:p>
    <w:p w:rsidR="00452541" w:rsidRPr="002F6A88" w:rsidRDefault="00B73836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П</w:t>
      </w:r>
      <w:r w:rsidR="00E209B3" w:rsidRPr="002F6A88">
        <w:rPr>
          <w:rFonts w:ascii="Times New Roman" w:hAnsi="Times New Roman" w:cs="Times New Roman"/>
        </w:rPr>
        <w:t>родолжить работу по просвещению представителей органов местного самоуправления Красноярского края, муниципальных ресурсных центров, некоммерческих организаций, территориальных координаторов</w:t>
      </w:r>
      <w:r w:rsidR="00452541" w:rsidRPr="002F6A88">
        <w:rPr>
          <w:rFonts w:ascii="Times New Roman" w:hAnsi="Times New Roman" w:cs="Times New Roman"/>
        </w:rPr>
        <w:t xml:space="preserve"> по разработке муниципальных программ и государственной поддержке СО НКО для представителей муниципалитетов</w:t>
      </w:r>
      <w:r w:rsidR="00A86972" w:rsidRPr="002F6A88">
        <w:rPr>
          <w:rFonts w:ascii="Times New Roman" w:hAnsi="Times New Roman" w:cs="Times New Roman"/>
        </w:rPr>
        <w:t>.</w:t>
      </w:r>
    </w:p>
    <w:p w:rsidR="000F6376" w:rsidRPr="002F6A88" w:rsidRDefault="00B73836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</w:t>
      </w:r>
      <w:r w:rsidR="000F6376" w:rsidRPr="002F6A88">
        <w:rPr>
          <w:rFonts w:ascii="Times New Roman" w:hAnsi="Times New Roman" w:cs="Times New Roman"/>
        </w:rPr>
        <w:t>азмещать в публичном пр</w:t>
      </w:r>
      <w:r w:rsidRPr="002F6A88">
        <w:rPr>
          <w:rFonts w:ascii="Times New Roman" w:hAnsi="Times New Roman" w:cs="Times New Roman"/>
        </w:rPr>
        <w:t xml:space="preserve">остранстве успешные социальные </w:t>
      </w:r>
      <w:r w:rsidR="000F6376" w:rsidRPr="002F6A88">
        <w:rPr>
          <w:rFonts w:ascii="Times New Roman" w:hAnsi="Times New Roman" w:cs="Times New Roman"/>
        </w:rPr>
        <w:t>практики, реализованные некоммерческим организациями края в сфере развития  местных сообществ, в том числе с помощью практик добрососедства</w:t>
      </w:r>
      <w:r w:rsidR="00A86972" w:rsidRPr="002F6A88">
        <w:rPr>
          <w:rFonts w:ascii="Times New Roman" w:hAnsi="Times New Roman" w:cs="Times New Roman"/>
        </w:rPr>
        <w:t>.</w:t>
      </w:r>
    </w:p>
    <w:p w:rsidR="00452541" w:rsidRPr="002F6A88" w:rsidRDefault="00B73836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О</w:t>
      </w:r>
      <w:r w:rsidR="00452541" w:rsidRPr="002F6A88">
        <w:rPr>
          <w:rFonts w:ascii="Times New Roman" w:hAnsi="Times New Roman" w:cs="Times New Roman"/>
        </w:rPr>
        <w:t>беспечить информационную поддержку победителей конкурсов Президентских грантов от Красноярского края</w:t>
      </w:r>
      <w:r w:rsidR="00A86972" w:rsidRPr="002F6A88">
        <w:rPr>
          <w:rFonts w:ascii="Times New Roman" w:hAnsi="Times New Roman" w:cs="Times New Roman"/>
        </w:rPr>
        <w:t>.</w:t>
      </w:r>
    </w:p>
    <w:p w:rsidR="00384456" w:rsidRPr="002F6A88" w:rsidRDefault="00384456" w:rsidP="002F6A88">
      <w:pPr>
        <w:pStyle w:val="a3"/>
        <w:tabs>
          <w:tab w:val="left" w:pos="0"/>
        </w:tabs>
        <w:spacing w:line="276" w:lineRule="auto"/>
        <w:ind w:left="-284"/>
        <w:jc w:val="both"/>
        <w:rPr>
          <w:rFonts w:ascii="Times New Roman" w:hAnsi="Times New Roman" w:cs="Times New Roman"/>
        </w:rPr>
      </w:pPr>
    </w:p>
    <w:p w:rsidR="006E5228" w:rsidRPr="002F6A88" w:rsidRDefault="00926AB9" w:rsidP="002F6A88">
      <w:pPr>
        <w:pStyle w:val="a3"/>
        <w:numPr>
          <w:ilvl w:val="0"/>
          <w:numId w:val="18"/>
        </w:numPr>
        <w:tabs>
          <w:tab w:val="left" w:pos="142"/>
        </w:tabs>
        <w:spacing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2F6A88">
        <w:rPr>
          <w:rFonts w:ascii="Times New Roman" w:eastAsiaTheme="minorHAnsi" w:hAnsi="Times New Roman" w:cs="Times New Roman"/>
          <w:b/>
          <w:lang w:eastAsia="en-US"/>
        </w:rPr>
        <w:t>Учреждениям системы профилактики жестокого обращения с детьми Красноярского края</w:t>
      </w:r>
      <w:r w:rsidR="00A138A9" w:rsidRPr="002F6A88">
        <w:rPr>
          <w:rFonts w:ascii="Times New Roman" w:hAnsi="Times New Roman" w:cs="Times New Roman"/>
          <w:b/>
        </w:rPr>
        <w:t>:</w:t>
      </w:r>
    </w:p>
    <w:p w:rsidR="006E5228" w:rsidRPr="002F6A88" w:rsidRDefault="002F6A88" w:rsidP="002F6A88">
      <w:pPr>
        <w:pStyle w:val="a7"/>
        <w:numPr>
          <w:ilvl w:val="1"/>
          <w:numId w:val="18"/>
        </w:numPr>
        <w:spacing w:before="0" w:beforeAutospacing="0" w:after="0" w:afterAutospacing="0" w:line="276" w:lineRule="auto"/>
        <w:ind w:left="-284" w:firstLine="0"/>
        <w:jc w:val="both"/>
      </w:pPr>
      <w:r w:rsidRPr="002F6A88">
        <w:t>Рекомендовать с</w:t>
      </w:r>
      <w:r w:rsidR="006E5228" w:rsidRPr="002F6A88">
        <w:t>оздать единую систему информирования населения о возможности получения ранней помощи</w:t>
      </w:r>
      <w:r w:rsidR="00926AB9" w:rsidRPr="002F6A88">
        <w:t xml:space="preserve"> детям</w:t>
      </w:r>
      <w:r w:rsidR="006E5228" w:rsidRPr="002F6A88">
        <w:t xml:space="preserve"> в учреждениях </w:t>
      </w:r>
      <w:r w:rsidRPr="002F6A88">
        <w:t>социальной сферы</w:t>
      </w:r>
      <w:r w:rsidR="00A86972" w:rsidRPr="002F6A88">
        <w:t>.</w:t>
      </w:r>
      <w:r w:rsidR="006E5228" w:rsidRPr="002F6A88">
        <w:t xml:space="preserve"> </w:t>
      </w:r>
    </w:p>
    <w:p w:rsidR="00A86972" w:rsidRPr="002F6A88" w:rsidRDefault="00A86972" w:rsidP="002F6A88">
      <w:pPr>
        <w:pStyle w:val="a7"/>
        <w:spacing w:before="0" w:beforeAutospacing="0" w:after="0" w:afterAutospacing="0" w:line="276" w:lineRule="auto"/>
        <w:ind w:left="-284"/>
        <w:jc w:val="both"/>
      </w:pPr>
    </w:p>
    <w:p w:rsidR="00CD0227" w:rsidRPr="002F6A88" w:rsidRDefault="00CD0227" w:rsidP="002F6A88">
      <w:pPr>
        <w:pStyle w:val="a3"/>
        <w:numPr>
          <w:ilvl w:val="0"/>
          <w:numId w:val="18"/>
        </w:numPr>
        <w:tabs>
          <w:tab w:val="left" w:pos="142"/>
        </w:tabs>
        <w:spacing w:line="276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2F6A88">
        <w:rPr>
          <w:rFonts w:ascii="Times New Roman" w:eastAsia="Times New Roman" w:hAnsi="Times New Roman" w:cs="Times New Roman"/>
          <w:b/>
          <w:bCs/>
        </w:rPr>
        <w:t>Некоммерческим организациям Красноярского края:</w:t>
      </w:r>
    </w:p>
    <w:p w:rsidR="00CD0227" w:rsidRPr="002F6A88" w:rsidRDefault="002F6A88" w:rsidP="002F6A88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Рекомендовать в</w:t>
      </w:r>
      <w:r w:rsidR="00CD0227" w:rsidRPr="002F6A88">
        <w:rPr>
          <w:rFonts w:ascii="Times New Roman" w:hAnsi="Times New Roman" w:cs="Times New Roman"/>
        </w:rPr>
        <w:t>овлекать в социальные проекты представителей местных сообществ и активных граждан, используя</w:t>
      </w:r>
      <w:r w:rsidR="00B82233" w:rsidRPr="002F6A88">
        <w:rPr>
          <w:rFonts w:ascii="Times New Roman" w:hAnsi="Times New Roman" w:cs="Times New Roman"/>
        </w:rPr>
        <w:t>,</w:t>
      </w:r>
      <w:r w:rsidR="00CD0227" w:rsidRPr="002F6A88">
        <w:rPr>
          <w:rFonts w:ascii="Times New Roman" w:hAnsi="Times New Roman" w:cs="Times New Roman"/>
        </w:rPr>
        <w:t xml:space="preserve"> </w:t>
      </w:r>
      <w:r w:rsidR="00B82233" w:rsidRPr="002F6A88">
        <w:rPr>
          <w:rFonts w:ascii="Times New Roman" w:hAnsi="Times New Roman" w:cs="Times New Roman"/>
        </w:rPr>
        <w:t xml:space="preserve">в том числе, </w:t>
      </w:r>
      <w:r w:rsidR="00CD0227" w:rsidRPr="002F6A88">
        <w:rPr>
          <w:rFonts w:ascii="Times New Roman" w:hAnsi="Times New Roman" w:cs="Times New Roman"/>
        </w:rPr>
        <w:t>инструменты добрососедства</w:t>
      </w:r>
      <w:r w:rsidR="00A86972" w:rsidRPr="002F6A88">
        <w:rPr>
          <w:rFonts w:ascii="Times New Roman" w:hAnsi="Times New Roman" w:cs="Times New Roman"/>
        </w:rPr>
        <w:t>.</w:t>
      </w:r>
    </w:p>
    <w:p w:rsidR="00B82233" w:rsidRPr="002F6A88" w:rsidRDefault="002F6A88" w:rsidP="002F6A88">
      <w:pPr>
        <w:pStyle w:val="a3"/>
        <w:numPr>
          <w:ilvl w:val="1"/>
          <w:numId w:val="18"/>
        </w:numPr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Рекомендовать в</w:t>
      </w:r>
      <w:r w:rsidR="00B82233" w:rsidRPr="002F6A88">
        <w:rPr>
          <w:rFonts w:ascii="Times New Roman" w:hAnsi="Times New Roman" w:cs="Times New Roman"/>
        </w:rPr>
        <w:t>овлекать местное сообщество в процессы реализации  мероприятий социальных проектов на этапе проектирования, реализации и дальнейшего развития проектов.</w:t>
      </w:r>
    </w:p>
    <w:p w:rsidR="00B82233" w:rsidRPr="002F6A88" w:rsidRDefault="002F6A88" w:rsidP="002F6A88">
      <w:pPr>
        <w:pStyle w:val="a3"/>
        <w:numPr>
          <w:ilvl w:val="1"/>
          <w:numId w:val="18"/>
        </w:numPr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Рекомендовать и</w:t>
      </w:r>
      <w:r w:rsidR="00B82233" w:rsidRPr="002F6A88">
        <w:rPr>
          <w:rFonts w:ascii="Times New Roman" w:hAnsi="Times New Roman" w:cs="Times New Roman"/>
        </w:rPr>
        <w:t>спользовать в своей работе механизмы публичной отчетности и открытости. Выстраивать  взаимодействие со средствами массовой информации, распространять  информационно-рекламные презентационные  материалы,  создавать сайты или использовать  другие виды присутствия в сети Интернет с целью формирования более эффективного взаимодействия с государственными органами власти, повышения доверия к некоммерческим организациям со стороны населения и заинтересованных сторон.</w:t>
      </w:r>
    </w:p>
    <w:p w:rsidR="00B82233" w:rsidRPr="002F6A88" w:rsidRDefault="002F6A88" w:rsidP="002F6A88">
      <w:pPr>
        <w:pStyle w:val="a3"/>
        <w:numPr>
          <w:ilvl w:val="1"/>
          <w:numId w:val="18"/>
        </w:numPr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Рекомендовать т</w:t>
      </w:r>
      <w:r w:rsidR="00B82233" w:rsidRPr="002F6A88">
        <w:rPr>
          <w:rFonts w:ascii="Times New Roman" w:hAnsi="Times New Roman" w:cs="Times New Roman"/>
        </w:rPr>
        <w:t>иражировать успешный опыт  реализации социальных проектов и услуг,  опыт взаимодействия с государственными органами власти, населением.</w:t>
      </w:r>
    </w:p>
    <w:p w:rsidR="00B82233" w:rsidRPr="002F6A88" w:rsidRDefault="002F6A88" w:rsidP="002F6A88">
      <w:pPr>
        <w:pStyle w:val="a3"/>
        <w:numPr>
          <w:ilvl w:val="1"/>
          <w:numId w:val="18"/>
        </w:numPr>
        <w:ind w:left="-284" w:firstLine="0"/>
        <w:jc w:val="both"/>
        <w:rPr>
          <w:rFonts w:ascii="Times New Roman" w:hAnsi="Times New Roman" w:cs="Times New Roman"/>
        </w:rPr>
      </w:pPr>
      <w:r w:rsidRPr="002F6A88">
        <w:rPr>
          <w:rFonts w:ascii="Times New Roman" w:hAnsi="Times New Roman" w:cs="Times New Roman"/>
        </w:rPr>
        <w:t>Рекомендовать и</w:t>
      </w:r>
      <w:r w:rsidR="00B82233" w:rsidRPr="002F6A88">
        <w:rPr>
          <w:rFonts w:ascii="Times New Roman" w:hAnsi="Times New Roman" w:cs="Times New Roman"/>
        </w:rPr>
        <w:t xml:space="preserve">нтегрировать ресурсы и объединяться для решения социальных проблем территорий в рамках «партнерских грантов» краевой грантовой программы «Социальное партнерство во имя развития». </w:t>
      </w:r>
    </w:p>
    <w:sectPr w:rsidR="00B82233" w:rsidRPr="002F6A88" w:rsidSect="009E7A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EC" w:rsidRDefault="003C63EC" w:rsidP="00B93409">
      <w:pPr>
        <w:spacing w:after="0" w:line="240" w:lineRule="auto"/>
      </w:pPr>
      <w:r>
        <w:separator/>
      </w:r>
    </w:p>
  </w:endnote>
  <w:endnote w:type="continuationSeparator" w:id="1">
    <w:p w:rsidR="003C63EC" w:rsidRDefault="003C63EC" w:rsidP="00B9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9829"/>
      <w:docPartObj>
        <w:docPartGallery w:val="Page Numbers (Bottom of Page)"/>
        <w:docPartUnique/>
      </w:docPartObj>
    </w:sdtPr>
    <w:sdtContent>
      <w:p w:rsidR="00B93409" w:rsidRDefault="00783441">
        <w:pPr>
          <w:pStyle w:val="ab"/>
          <w:jc w:val="center"/>
        </w:pPr>
        <w:fldSimple w:instr=" PAGE   \* MERGEFORMAT ">
          <w:r w:rsidR="0042246F">
            <w:rPr>
              <w:noProof/>
            </w:rPr>
            <w:t>1</w:t>
          </w:r>
        </w:fldSimple>
      </w:p>
    </w:sdtContent>
  </w:sdt>
  <w:p w:rsidR="00B93409" w:rsidRDefault="00B934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EC" w:rsidRDefault="003C63EC" w:rsidP="00B93409">
      <w:pPr>
        <w:spacing w:after="0" w:line="240" w:lineRule="auto"/>
      </w:pPr>
      <w:r>
        <w:separator/>
      </w:r>
    </w:p>
  </w:footnote>
  <w:footnote w:type="continuationSeparator" w:id="1">
    <w:p w:rsidR="003C63EC" w:rsidRDefault="003C63EC" w:rsidP="00B9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A7C0E68E"/>
    <w:lvl w:ilvl="0" w:tplc="5DB43BC6">
      <w:start w:val="1"/>
      <w:numFmt w:val="decimal"/>
      <w:lvlText w:val="%1."/>
      <w:lvlJc w:val="left"/>
    </w:lvl>
    <w:lvl w:ilvl="1" w:tplc="7F1E15B6">
      <w:numFmt w:val="decimal"/>
      <w:lvlText w:val=""/>
      <w:lvlJc w:val="left"/>
    </w:lvl>
    <w:lvl w:ilvl="2" w:tplc="532AF602">
      <w:numFmt w:val="decimal"/>
      <w:lvlText w:val=""/>
      <w:lvlJc w:val="left"/>
    </w:lvl>
    <w:lvl w:ilvl="3" w:tplc="66926D00">
      <w:numFmt w:val="decimal"/>
      <w:lvlText w:val=""/>
      <w:lvlJc w:val="left"/>
    </w:lvl>
    <w:lvl w:ilvl="4" w:tplc="33722AC8">
      <w:numFmt w:val="decimal"/>
      <w:lvlText w:val=""/>
      <w:lvlJc w:val="left"/>
    </w:lvl>
    <w:lvl w:ilvl="5" w:tplc="C2B67A7C">
      <w:numFmt w:val="decimal"/>
      <w:lvlText w:val=""/>
      <w:lvlJc w:val="left"/>
    </w:lvl>
    <w:lvl w:ilvl="6" w:tplc="5C2C8E0A">
      <w:numFmt w:val="decimal"/>
      <w:lvlText w:val=""/>
      <w:lvlJc w:val="left"/>
    </w:lvl>
    <w:lvl w:ilvl="7" w:tplc="84E47DB2">
      <w:numFmt w:val="decimal"/>
      <w:lvlText w:val=""/>
      <w:lvlJc w:val="left"/>
    </w:lvl>
    <w:lvl w:ilvl="8" w:tplc="80A0E466">
      <w:numFmt w:val="decimal"/>
      <w:lvlText w:val=""/>
      <w:lvlJc w:val="left"/>
    </w:lvl>
  </w:abstractNum>
  <w:abstractNum w:abstractNumId="1">
    <w:nsid w:val="007F4801"/>
    <w:multiLevelType w:val="hybridMultilevel"/>
    <w:tmpl w:val="4C14FEC4"/>
    <w:lvl w:ilvl="0" w:tplc="327C3E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306DF"/>
    <w:multiLevelType w:val="multilevel"/>
    <w:tmpl w:val="83361A5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32317A"/>
    <w:multiLevelType w:val="hybridMultilevel"/>
    <w:tmpl w:val="8BD2821A"/>
    <w:lvl w:ilvl="0" w:tplc="3A4CE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C3AEC"/>
    <w:multiLevelType w:val="hybridMultilevel"/>
    <w:tmpl w:val="8C1ED594"/>
    <w:lvl w:ilvl="0" w:tplc="327C3E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59FA"/>
    <w:multiLevelType w:val="hybridMultilevel"/>
    <w:tmpl w:val="59BE1F22"/>
    <w:lvl w:ilvl="0" w:tplc="327C3E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10BE"/>
    <w:multiLevelType w:val="hybridMultilevel"/>
    <w:tmpl w:val="E20EC688"/>
    <w:lvl w:ilvl="0" w:tplc="4D74D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7CC"/>
    <w:multiLevelType w:val="hybridMultilevel"/>
    <w:tmpl w:val="3ECED17C"/>
    <w:lvl w:ilvl="0" w:tplc="4D74D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4319E"/>
    <w:multiLevelType w:val="hybridMultilevel"/>
    <w:tmpl w:val="63A632BE"/>
    <w:lvl w:ilvl="0" w:tplc="4D74D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5743C"/>
    <w:multiLevelType w:val="hybridMultilevel"/>
    <w:tmpl w:val="DBA6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F74E6"/>
    <w:multiLevelType w:val="hybridMultilevel"/>
    <w:tmpl w:val="16C6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E3BB1"/>
    <w:multiLevelType w:val="hybridMultilevel"/>
    <w:tmpl w:val="5A606674"/>
    <w:lvl w:ilvl="0" w:tplc="327C3E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733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1B7947"/>
    <w:multiLevelType w:val="hybridMultilevel"/>
    <w:tmpl w:val="F724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82B72"/>
    <w:multiLevelType w:val="multilevel"/>
    <w:tmpl w:val="FF6678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70955E0B"/>
    <w:multiLevelType w:val="hybridMultilevel"/>
    <w:tmpl w:val="BAFA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B1460"/>
    <w:multiLevelType w:val="hybridMultilevel"/>
    <w:tmpl w:val="E5045260"/>
    <w:lvl w:ilvl="0" w:tplc="F0D0ECD2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F21712D"/>
    <w:multiLevelType w:val="hybridMultilevel"/>
    <w:tmpl w:val="5BF66DE6"/>
    <w:lvl w:ilvl="0" w:tplc="327C3E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376"/>
    <w:rsid w:val="000014F4"/>
    <w:rsid w:val="000A00E1"/>
    <w:rsid w:val="000D6BA7"/>
    <w:rsid w:val="000F6376"/>
    <w:rsid w:val="00105A73"/>
    <w:rsid w:val="001365CD"/>
    <w:rsid w:val="001712BB"/>
    <w:rsid w:val="00172B0A"/>
    <w:rsid w:val="00195237"/>
    <w:rsid w:val="001E6F9E"/>
    <w:rsid w:val="002803BB"/>
    <w:rsid w:val="00287A7B"/>
    <w:rsid w:val="002910B9"/>
    <w:rsid w:val="002D56D3"/>
    <w:rsid w:val="002E297C"/>
    <w:rsid w:val="002F6A88"/>
    <w:rsid w:val="00384456"/>
    <w:rsid w:val="003B5814"/>
    <w:rsid w:val="003C24E2"/>
    <w:rsid w:val="003C63EC"/>
    <w:rsid w:val="003D06AC"/>
    <w:rsid w:val="003D6F48"/>
    <w:rsid w:val="0042246F"/>
    <w:rsid w:val="00423045"/>
    <w:rsid w:val="004244C5"/>
    <w:rsid w:val="00452541"/>
    <w:rsid w:val="004655C8"/>
    <w:rsid w:val="0047032B"/>
    <w:rsid w:val="00477CF7"/>
    <w:rsid w:val="004A00FD"/>
    <w:rsid w:val="004A260D"/>
    <w:rsid w:val="00530D54"/>
    <w:rsid w:val="00531A09"/>
    <w:rsid w:val="00544D59"/>
    <w:rsid w:val="00545351"/>
    <w:rsid w:val="00567245"/>
    <w:rsid w:val="005A5A13"/>
    <w:rsid w:val="00611434"/>
    <w:rsid w:val="006141DC"/>
    <w:rsid w:val="006418A6"/>
    <w:rsid w:val="006B5A1A"/>
    <w:rsid w:val="006C4AB6"/>
    <w:rsid w:val="006E51B3"/>
    <w:rsid w:val="006E5228"/>
    <w:rsid w:val="006F354D"/>
    <w:rsid w:val="00724124"/>
    <w:rsid w:val="00783441"/>
    <w:rsid w:val="007974C9"/>
    <w:rsid w:val="007B0161"/>
    <w:rsid w:val="007C65C4"/>
    <w:rsid w:val="00813C6A"/>
    <w:rsid w:val="0087306C"/>
    <w:rsid w:val="008A32A4"/>
    <w:rsid w:val="00926AB9"/>
    <w:rsid w:val="0093445F"/>
    <w:rsid w:val="009D6332"/>
    <w:rsid w:val="009E7A20"/>
    <w:rsid w:val="00A138A9"/>
    <w:rsid w:val="00A3795B"/>
    <w:rsid w:val="00A77EC3"/>
    <w:rsid w:val="00A86972"/>
    <w:rsid w:val="00AE75AF"/>
    <w:rsid w:val="00B70A98"/>
    <w:rsid w:val="00B73836"/>
    <w:rsid w:val="00B75C22"/>
    <w:rsid w:val="00B82233"/>
    <w:rsid w:val="00B93409"/>
    <w:rsid w:val="00BD5AC4"/>
    <w:rsid w:val="00BD7180"/>
    <w:rsid w:val="00C21B22"/>
    <w:rsid w:val="00CD0227"/>
    <w:rsid w:val="00D52EA4"/>
    <w:rsid w:val="00D54FEC"/>
    <w:rsid w:val="00D6011D"/>
    <w:rsid w:val="00D96A92"/>
    <w:rsid w:val="00E0322B"/>
    <w:rsid w:val="00E10A31"/>
    <w:rsid w:val="00E17A72"/>
    <w:rsid w:val="00E209B3"/>
    <w:rsid w:val="00E33772"/>
    <w:rsid w:val="00E34526"/>
    <w:rsid w:val="00E35FBF"/>
    <w:rsid w:val="00E45A2B"/>
    <w:rsid w:val="00EB188B"/>
    <w:rsid w:val="00EF0486"/>
    <w:rsid w:val="00F03A9C"/>
    <w:rsid w:val="00F07847"/>
    <w:rsid w:val="00F80DD7"/>
    <w:rsid w:val="00FD60EA"/>
    <w:rsid w:val="00FE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6376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F6376"/>
    <w:rPr>
      <w:sz w:val="24"/>
      <w:szCs w:val="24"/>
    </w:rPr>
  </w:style>
  <w:style w:type="paragraph" w:styleId="a5">
    <w:name w:val="Body Text"/>
    <w:basedOn w:val="a"/>
    <w:link w:val="a6"/>
    <w:rsid w:val="00E3452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3452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6E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803B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3409"/>
  </w:style>
  <w:style w:type="paragraph" w:styleId="ab">
    <w:name w:val="footer"/>
    <w:basedOn w:val="a"/>
    <w:link w:val="ac"/>
    <w:uiPriority w:val="99"/>
    <w:unhideWhenUsed/>
    <w:rsid w:val="00B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399E-026C-4121-8A2D-236FD5A4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CPOIus3</dc:creator>
  <cp:lastModifiedBy>ResCentr3_user</cp:lastModifiedBy>
  <cp:revision>9</cp:revision>
  <dcterms:created xsi:type="dcterms:W3CDTF">2018-01-18T03:21:00Z</dcterms:created>
  <dcterms:modified xsi:type="dcterms:W3CDTF">2018-01-31T10:06:00Z</dcterms:modified>
</cp:coreProperties>
</file>